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bookmarkStart w:id="0" w:name="block-2737672"/>
      <w:r w:rsidRPr="005B01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5B01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5B013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Валуйского городского округа</w:t>
      </w:r>
      <w:bookmarkEnd w:id="2"/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5B0136" w:rsidTr="000D4161">
        <w:tc>
          <w:tcPr>
            <w:tcW w:w="3114" w:type="dxa"/>
          </w:tcPr>
          <w:p w:rsidR="00C53FFE" w:rsidRPr="0040209D" w:rsidRDefault="00A66749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67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начальных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классов</w:t>
            </w:r>
          </w:p>
          <w:p w:rsidR="004E6975" w:rsidRDefault="00A667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67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Тимофеева С.А.</w:t>
            </w:r>
          </w:p>
          <w:p w:rsidR="004E6975" w:rsidRDefault="00A667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5B013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67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674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674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A6674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674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E6975" w:rsidRDefault="00A6674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67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67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674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"Шелаевская СОШ" Валуйского района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Белгородской области</w:t>
            </w:r>
          </w:p>
          <w:p w:rsidR="000E6D86" w:rsidRDefault="00A6674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674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0E6D86" w:rsidRDefault="00A6674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674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390597)</w:t>
      </w: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247AA" w:rsidRPr="005B0136" w:rsidRDefault="00A66749">
      <w:pPr>
        <w:spacing w:after="0" w:line="408" w:lineRule="auto"/>
        <w:ind w:left="120"/>
        <w:jc w:val="center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D247AA">
      <w:pPr>
        <w:spacing w:after="0"/>
        <w:ind w:left="120"/>
        <w:jc w:val="center"/>
        <w:rPr>
          <w:lang w:val="ru-RU"/>
        </w:rPr>
      </w:pPr>
    </w:p>
    <w:p w:rsidR="00D247AA" w:rsidRPr="005B0136" w:rsidRDefault="00A66749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5B0136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5B013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left="120"/>
        <w:jc w:val="both"/>
        <w:rPr>
          <w:lang w:val="ru-RU"/>
        </w:rPr>
      </w:pPr>
      <w:bookmarkStart w:id="5" w:name="block-2737669"/>
      <w:bookmarkEnd w:id="0"/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D247AA" w:rsidRPr="005B0136" w:rsidRDefault="00D247AA">
      <w:pPr>
        <w:spacing w:after="0" w:line="264" w:lineRule="auto"/>
        <w:ind w:left="120"/>
        <w:jc w:val="both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5B0136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5B0136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5B0136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5B0136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5B0136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5B0136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5B0136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5B0136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5B013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6"/>
    </w:p>
    <w:p w:rsidR="00D247AA" w:rsidRPr="005B0136" w:rsidRDefault="00D247AA">
      <w:pPr>
        <w:spacing w:after="0" w:line="264" w:lineRule="auto"/>
        <w:ind w:left="120"/>
        <w:jc w:val="both"/>
        <w:rPr>
          <w:lang w:val="ru-RU"/>
        </w:rPr>
      </w:pPr>
    </w:p>
    <w:p w:rsidR="00D247AA" w:rsidRPr="005B0136" w:rsidRDefault="00D247AA">
      <w:pPr>
        <w:rPr>
          <w:lang w:val="ru-RU"/>
        </w:rPr>
        <w:sectPr w:rsidR="00D247AA" w:rsidRPr="005B0136">
          <w:pgSz w:w="11906" w:h="16383"/>
          <w:pgMar w:top="1134" w:right="850" w:bottom="1134" w:left="1701" w:header="720" w:footer="720" w:gutter="0"/>
          <w:cols w:space="720"/>
        </w:sectPr>
      </w:pPr>
    </w:p>
    <w:p w:rsidR="00D247AA" w:rsidRPr="005B0136" w:rsidRDefault="00A66749">
      <w:pPr>
        <w:spacing w:after="0" w:line="264" w:lineRule="auto"/>
        <w:ind w:left="120"/>
        <w:jc w:val="both"/>
        <w:rPr>
          <w:lang w:val="ru-RU"/>
        </w:rPr>
      </w:pPr>
      <w:bookmarkStart w:id="7" w:name="block-2737673"/>
      <w:bookmarkEnd w:id="5"/>
      <w:r w:rsidRPr="005B01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247AA" w:rsidRPr="005B0136" w:rsidRDefault="00D247AA">
      <w:pPr>
        <w:spacing w:after="0" w:line="264" w:lineRule="auto"/>
        <w:ind w:left="120"/>
        <w:jc w:val="both"/>
        <w:rPr>
          <w:lang w:val="ru-RU"/>
        </w:rPr>
      </w:pPr>
    </w:p>
    <w:p w:rsidR="00D247AA" w:rsidRPr="005B0136" w:rsidRDefault="00A66749">
      <w:pPr>
        <w:spacing w:after="0" w:line="264" w:lineRule="auto"/>
        <w:ind w:left="12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7AA" w:rsidRPr="005B0136" w:rsidRDefault="00D247AA">
      <w:pPr>
        <w:spacing w:after="0" w:line="264" w:lineRule="auto"/>
        <w:ind w:left="120"/>
        <w:jc w:val="both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</w:t>
      </w:r>
      <w:r w:rsidRPr="005B0136">
        <w:rPr>
          <w:rFonts w:ascii="Times New Roman" w:hAnsi="Times New Roman"/>
          <w:color w:val="000000"/>
          <w:sz w:val="28"/>
          <w:lang w:val="ru-RU"/>
        </w:rPr>
        <w:t>содержания изображения.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</w:t>
      </w:r>
      <w:r w:rsidRPr="005B0136">
        <w:rPr>
          <w:rFonts w:ascii="Times New Roman" w:hAnsi="Times New Roman"/>
          <w:color w:val="000000"/>
          <w:sz w:val="28"/>
          <w:lang w:val="ru-RU"/>
        </w:rPr>
        <w:t>а видения соотношения частей целого (на основе рисунков животных).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в изобразительном искусстве. Навыки работы гуашью в условиях урока. Краски «гуашь», кисти, бумага цветная и белая.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Эмоциональная в</w:t>
      </w:r>
      <w:r w:rsidRPr="005B0136">
        <w:rPr>
          <w:rFonts w:ascii="Times New Roman" w:hAnsi="Times New Roman"/>
          <w:color w:val="000000"/>
          <w:sz w:val="28"/>
          <w:lang w:val="ru-RU"/>
        </w:rPr>
        <w:t>ыразительность цвета, способы выражения настроения в изображаемом сюжете.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5B0136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5B0136">
        <w:rPr>
          <w:rFonts w:ascii="Times New Roman" w:hAnsi="Times New Roman"/>
          <w:color w:val="000000"/>
          <w:sz w:val="28"/>
          <w:lang w:val="ru-RU"/>
        </w:rPr>
        <w:t>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5B0136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5B0136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5B0136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5B0136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5B0136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Художественное наблюдение ок</w:t>
      </w:r>
      <w:r w:rsidRPr="005B0136">
        <w:rPr>
          <w:rFonts w:ascii="Times New Roman" w:hAnsi="Times New Roman"/>
          <w:color w:val="000000"/>
          <w:sz w:val="28"/>
          <w:lang w:val="ru-RU"/>
        </w:rPr>
        <w:t>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</w:t>
      </w:r>
      <w:r w:rsidRPr="005B0136">
        <w:rPr>
          <w:rFonts w:ascii="Times New Roman" w:hAnsi="Times New Roman"/>
          <w:color w:val="000000"/>
          <w:sz w:val="28"/>
          <w:lang w:val="ru-RU"/>
        </w:rPr>
        <w:t>й темой.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</w:t>
      </w:r>
      <w:r w:rsidRPr="005B0136">
        <w:rPr>
          <w:rFonts w:ascii="Times New Roman" w:hAnsi="Times New Roman"/>
          <w:color w:val="000000"/>
          <w:sz w:val="28"/>
          <w:lang w:val="ru-RU"/>
        </w:rPr>
        <w:t>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</w:t>
      </w:r>
      <w:r w:rsidRPr="005B0136">
        <w:rPr>
          <w:rFonts w:ascii="Times New Roman" w:hAnsi="Times New Roman"/>
          <w:color w:val="000000"/>
          <w:sz w:val="28"/>
          <w:lang w:val="ru-RU"/>
        </w:rPr>
        <w:t>чатлений.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247AA" w:rsidRPr="005B0136" w:rsidRDefault="00D247AA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5B0136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247AA" w:rsidRDefault="00A66749">
      <w:pPr>
        <w:spacing w:after="0" w:line="264" w:lineRule="auto"/>
        <w:ind w:firstLine="600"/>
        <w:jc w:val="both"/>
      </w:pPr>
      <w:r w:rsidRPr="005B013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стей предмета. Светлые и тёмные части предмета, тень под предметом. </w:t>
      </w:r>
      <w:r>
        <w:rPr>
          <w:rFonts w:ascii="Times New Roman" w:hAnsi="Times New Roman"/>
          <w:color w:val="000000"/>
          <w:sz w:val="28"/>
        </w:rPr>
        <w:t>Штриховка. Умение внимательно рассматривать и анализировать форму натурного предмета.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Аква</w:t>
      </w:r>
      <w:r w:rsidRPr="005B0136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5B0136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5B0136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5B0136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</w:t>
      </w:r>
      <w:r w:rsidRPr="005B0136">
        <w:rPr>
          <w:rFonts w:ascii="Times New Roman" w:hAnsi="Times New Roman"/>
          <w:color w:val="000000"/>
          <w:sz w:val="28"/>
          <w:lang w:val="ru-RU"/>
        </w:rPr>
        <w:t>кие, каргопольские игрушки (и другие по выбору учителя с учётом местных художественных промыслов).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5B0136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5B0136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>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5B0136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5B0136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D247AA" w:rsidRPr="005B0136" w:rsidRDefault="00D247AA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D247AA" w:rsidRPr="005B0136" w:rsidRDefault="00A66749">
      <w:pPr>
        <w:spacing w:after="0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</w:t>
      </w:r>
      <w:r w:rsidRPr="005B0136">
        <w:rPr>
          <w:rFonts w:ascii="Times New Roman" w:hAnsi="Times New Roman"/>
          <w:color w:val="000000"/>
          <w:sz w:val="28"/>
          <w:lang w:val="ru-RU"/>
        </w:rPr>
        <w:t>вмещение изображения и текста. Расположение иллюстраций и текста на развороте книги.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Эскиз плаката или афиши. Совм</w:t>
      </w:r>
      <w:r w:rsidRPr="005B0136">
        <w:rPr>
          <w:rFonts w:ascii="Times New Roman" w:hAnsi="Times New Roman"/>
          <w:color w:val="000000"/>
          <w:sz w:val="28"/>
          <w:lang w:val="ru-RU"/>
        </w:rPr>
        <w:t>ещение шрифта и изображения. Особенности композиции плаката.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</w:t>
      </w:r>
      <w:r w:rsidRPr="005B0136">
        <w:rPr>
          <w:rFonts w:ascii="Times New Roman" w:hAnsi="Times New Roman"/>
          <w:color w:val="000000"/>
          <w:sz w:val="28"/>
          <w:lang w:val="ru-RU"/>
        </w:rPr>
        <w:t>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5B0136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5B0136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5B0136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5B0136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5B0136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5B0136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5B0136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5B0136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5B0136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5B0136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5B0136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5B0136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5B0136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Саврас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ова, В. Д. Поленова, И. К. Айвазовского и других.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5B0136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5B0136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B013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247AA" w:rsidRPr="005B0136" w:rsidRDefault="00D247AA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D247AA" w:rsidRPr="005B0136" w:rsidRDefault="00A66749">
      <w:pPr>
        <w:spacing w:after="0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Пра</w:t>
      </w:r>
      <w:r w:rsidRPr="005B0136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5B0136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5B0136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5B0136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5B0136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</w:t>
      </w:r>
      <w:r w:rsidRPr="005B0136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5B0136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5B0136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</w:t>
      </w:r>
      <w:r w:rsidRPr="005B0136">
        <w:rPr>
          <w:rFonts w:ascii="Times New Roman" w:hAnsi="Times New Roman"/>
          <w:color w:val="000000"/>
          <w:sz w:val="28"/>
          <w:lang w:val="ru-RU"/>
        </w:rPr>
        <w:t>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5B0136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5B0136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5B0136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</w:t>
      </w:r>
      <w:r w:rsidRPr="005B0136">
        <w:rPr>
          <w:rFonts w:ascii="Times New Roman" w:hAnsi="Times New Roman"/>
          <w:color w:val="000000"/>
          <w:sz w:val="28"/>
          <w:lang w:val="ru-RU"/>
        </w:rPr>
        <w:t>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5B0136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5B0136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5B0136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5B013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Вирту</w:t>
      </w:r>
      <w:r w:rsidRPr="005B0136">
        <w:rPr>
          <w:rFonts w:ascii="Times New Roman" w:hAnsi="Times New Roman"/>
          <w:color w:val="000000"/>
          <w:sz w:val="28"/>
          <w:lang w:val="ru-RU"/>
        </w:rPr>
        <w:t>альные тематические путешествия по художественным музеям мира.</w:t>
      </w:r>
    </w:p>
    <w:p w:rsidR="00D247AA" w:rsidRPr="005B0136" w:rsidRDefault="00D247AA">
      <w:pPr>
        <w:rPr>
          <w:lang w:val="ru-RU"/>
        </w:rPr>
        <w:sectPr w:rsidR="00D247AA" w:rsidRPr="005B0136">
          <w:pgSz w:w="11906" w:h="16383"/>
          <w:pgMar w:top="1134" w:right="850" w:bottom="1134" w:left="1701" w:header="720" w:footer="720" w:gutter="0"/>
          <w:cols w:space="720"/>
        </w:sectPr>
      </w:pPr>
    </w:p>
    <w:p w:rsidR="00D247AA" w:rsidRPr="005B0136" w:rsidRDefault="00A66749">
      <w:pPr>
        <w:spacing w:after="0" w:line="264" w:lineRule="auto"/>
        <w:ind w:left="120"/>
        <w:jc w:val="both"/>
        <w:rPr>
          <w:lang w:val="ru-RU"/>
        </w:rPr>
      </w:pPr>
      <w:bookmarkStart w:id="11" w:name="block-2737670"/>
      <w:bookmarkEnd w:id="7"/>
      <w:r w:rsidRPr="005B01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247AA" w:rsidRPr="005B0136" w:rsidRDefault="00D247AA">
      <w:pPr>
        <w:spacing w:after="0" w:line="264" w:lineRule="auto"/>
        <w:ind w:left="120"/>
        <w:jc w:val="both"/>
        <w:rPr>
          <w:lang w:val="ru-RU"/>
        </w:rPr>
      </w:pPr>
    </w:p>
    <w:p w:rsidR="00D247AA" w:rsidRPr="005B0136" w:rsidRDefault="00A66749">
      <w:pPr>
        <w:spacing w:after="0" w:line="264" w:lineRule="auto"/>
        <w:ind w:left="12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5B0136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247AA" w:rsidRPr="005B0136" w:rsidRDefault="00A667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247AA" w:rsidRPr="005B0136" w:rsidRDefault="00A667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247AA" w:rsidRDefault="00A6674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D247AA" w:rsidRPr="005B0136" w:rsidRDefault="00A667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247AA" w:rsidRPr="005B0136" w:rsidRDefault="00A6674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5B0136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</w:t>
      </w:r>
      <w:r w:rsidRPr="005B0136">
        <w:rPr>
          <w:rFonts w:ascii="Times New Roman" w:hAnsi="Times New Roman"/>
          <w:color w:val="000000"/>
          <w:sz w:val="28"/>
          <w:lang w:val="ru-RU"/>
        </w:rPr>
        <w:t>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является </w:t>
      </w:r>
      <w:r w:rsidRPr="005B0136">
        <w:rPr>
          <w:rFonts w:ascii="Times New Roman" w:hAnsi="Times New Roman"/>
          <w:color w:val="000000"/>
          <w:sz w:val="28"/>
          <w:lang w:val="ru-RU"/>
        </w:rPr>
        <w:t>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</w:t>
      </w:r>
      <w:r w:rsidRPr="005B0136">
        <w:rPr>
          <w:rFonts w:ascii="Times New Roman" w:hAnsi="Times New Roman"/>
          <w:color w:val="000000"/>
          <w:sz w:val="28"/>
          <w:lang w:val="ru-RU"/>
        </w:rPr>
        <w:t>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</w:t>
      </w:r>
      <w:r w:rsidRPr="005B0136">
        <w:rPr>
          <w:rFonts w:ascii="Times New Roman" w:hAnsi="Times New Roman"/>
          <w:color w:val="000000"/>
          <w:sz w:val="28"/>
          <w:lang w:val="ru-RU"/>
        </w:rPr>
        <w:t>млении к их пониманию, а также в отношении к семье, природе, труду, искусству, культурному наследию.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</w:t>
      </w:r>
      <w:r w:rsidRPr="005B0136">
        <w:rPr>
          <w:rFonts w:ascii="Times New Roman" w:hAnsi="Times New Roman"/>
          <w:color w:val="000000"/>
          <w:sz w:val="28"/>
          <w:lang w:val="ru-RU"/>
        </w:rPr>
        <w:t>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</w:t>
      </w:r>
      <w:r w:rsidRPr="005B0136">
        <w:rPr>
          <w:rFonts w:ascii="Times New Roman" w:hAnsi="Times New Roman"/>
          <w:color w:val="000000"/>
          <w:sz w:val="28"/>
          <w:lang w:val="ru-RU"/>
        </w:rPr>
        <w:t>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</w:t>
      </w:r>
      <w:r w:rsidRPr="005B0136">
        <w:rPr>
          <w:rFonts w:ascii="Times New Roman" w:hAnsi="Times New Roman"/>
          <w:color w:val="000000"/>
          <w:sz w:val="28"/>
          <w:lang w:val="ru-RU"/>
        </w:rPr>
        <w:t>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D247AA" w:rsidRPr="005B0136" w:rsidRDefault="00A66749">
      <w:pPr>
        <w:spacing w:after="0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 результате изучения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</w:t>
      </w:r>
      <w:r w:rsidRPr="005B0136">
        <w:rPr>
          <w:rFonts w:ascii="Times New Roman" w:hAnsi="Times New Roman"/>
          <w:color w:val="000000"/>
          <w:sz w:val="28"/>
          <w:lang w:val="ru-RU"/>
        </w:rPr>
        <w:t>тельность.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247AA" w:rsidRDefault="00A667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</w:t>
      </w:r>
      <w:r w:rsidRPr="005B0136">
        <w:rPr>
          <w:rFonts w:ascii="Times New Roman" w:hAnsi="Times New Roman"/>
          <w:color w:val="000000"/>
          <w:sz w:val="28"/>
          <w:lang w:val="ru-RU"/>
        </w:rPr>
        <w:t>ям;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247AA" w:rsidRDefault="00A6674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обобщать форму </w:t>
      </w:r>
      <w:r>
        <w:rPr>
          <w:rFonts w:ascii="Times New Roman" w:hAnsi="Times New Roman"/>
          <w:color w:val="000000"/>
          <w:sz w:val="28"/>
        </w:rPr>
        <w:t>составной конструкции;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соотносить тональные отношения </w:t>
      </w:r>
      <w:r w:rsidRPr="005B0136">
        <w:rPr>
          <w:rFonts w:ascii="Times New Roman" w:hAnsi="Times New Roman"/>
          <w:color w:val="000000"/>
          <w:sz w:val="28"/>
          <w:lang w:val="ru-RU"/>
        </w:rPr>
        <w:t>(тёмное – светлое) в пространственных и плоскостных объектах;</w:t>
      </w:r>
    </w:p>
    <w:p w:rsidR="00D247AA" w:rsidRPr="005B0136" w:rsidRDefault="00A6674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</w:t>
      </w:r>
      <w:r w:rsidRPr="005B0136">
        <w:rPr>
          <w:rFonts w:ascii="Times New Roman" w:hAnsi="Times New Roman"/>
          <w:color w:val="000000"/>
          <w:sz w:val="28"/>
          <w:lang w:val="ru-RU"/>
        </w:rPr>
        <w:t>вательские действия как часть познавательных универсальных учебных действий: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</w:t>
      </w:r>
      <w:r w:rsidRPr="005B0136">
        <w:rPr>
          <w:rFonts w:ascii="Times New Roman" w:hAnsi="Times New Roman"/>
          <w:color w:val="000000"/>
          <w:sz w:val="28"/>
          <w:lang w:val="ru-RU"/>
        </w:rPr>
        <w:t>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художественного творчества;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</w:t>
      </w:r>
      <w:r w:rsidRPr="005B0136">
        <w:rPr>
          <w:rFonts w:ascii="Times New Roman" w:hAnsi="Times New Roman"/>
          <w:color w:val="000000"/>
          <w:sz w:val="28"/>
          <w:lang w:val="ru-RU"/>
        </w:rPr>
        <w:t>ространственную среду жизни человека;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</w:t>
      </w:r>
      <w:r w:rsidRPr="005B0136">
        <w:rPr>
          <w:rFonts w:ascii="Times New Roman" w:hAnsi="Times New Roman"/>
          <w:color w:val="000000"/>
          <w:sz w:val="28"/>
          <w:lang w:val="ru-RU"/>
        </w:rPr>
        <w:t>х композиций;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247AA" w:rsidRPr="005B0136" w:rsidRDefault="00A6674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ставить и использовать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247AA" w:rsidRDefault="00A6674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работать с электр</w:t>
      </w:r>
      <w:r w:rsidRPr="005B0136">
        <w:rPr>
          <w:rFonts w:ascii="Times New Roman" w:hAnsi="Times New Roman"/>
          <w:color w:val="000000"/>
          <w:sz w:val="28"/>
          <w:lang w:val="ru-RU"/>
        </w:rPr>
        <w:t>онными учебниками и учебными пособиями;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</w:t>
      </w:r>
      <w:r w:rsidRPr="005B0136">
        <w:rPr>
          <w:rFonts w:ascii="Times New Roman" w:hAnsi="Times New Roman"/>
          <w:color w:val="000000"/>
          <w:sz w:val="28"/>
          <w:lang w:val="ru-RU"/>
        </w:rPr>
        <w:t>ть информацию, представленную в произведениях искусства, текстах, таблицах и схемах;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осуществлять виртуальн</w:t>
      </w:r>
      <w:r w:rsidRPr="005B0136">
        <w:rPr>
          <w:rFonts w:ascii="Times New Roman" w:hAnsi="Times New Roman"/>
          <w:color w:val="000000"/>
          <w:sz w:val="28"/>
          <w:lang w:val="ru-RU"/>
        </w:rPr>
        <w:t>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247AA" w:rsidRPr="005B0136" w:rsidRDefault="00A6674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(автор – </w:t>
      </w:r>
      <w:r w:rsidRPr="005B0136">
        <w:rPr>
          <w:rFonts w:ascii="Times New Roman" w:hAnsi="Times New Roman"/>
          <w:color w:val="000000"/>
          <w:sz w:val="28"/>
          <w:lang w:val="ru-RU"/>
        </w:rPr>
        <w:t>зритель), между поколениями, между народами;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 понимании обсуждаемого явления; 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</w:t>
      </w:r>
      <w:r w:rsidRPr="005B0136">
        <w:rPr>
          <w:rFonts w:ascii="Times New Roman" w:hAnsi="Times New Roman"/>
          <w:color w:val="000000"/>
          <w:sz w:val="28"/>
          <w:lang w:val="ru-RU"/>
        </w:rPr>
        <w:t>ледовательского опыта;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</w:t>
      </w:r>
      <w:r w:rsidRPr="005B0136">
        <w:rPr>
          <w:rFonts w:ascii="Times New Roman" w:hAnsi="Times New Roman"/>
          <w:color w:val="000000"/>
          <w:sz w:val="28"/>
          <w:lang w:val="ru-RU"/>
        </w:rPr>
        <w:t>ать намерения и переживания свои и других людей;</w:t>
      </w:r>
    </w:p>
    <w:p w:rsidR="00D247AA" w:rsidRPr="005B0136" w:rsidRDefault="00A6674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</w:t>
      </w:r>
      <w:r w:rsidRPr="005B0136">
        <w:rPr>
          <w:rFonts w:ascii="Times New Roman" w:hAnsi="Times New Roman"/>
          <w:color w:val="000000"/>
          <w:sz w:val="28"/>
          <w:lang w:val="ru-RU"/>
        </w:rPr>
        <w:t>ситься к своей задаче по достижению общего результата.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247AA" w:rsidRPr="005B0136" w:rsidRDefault="00A667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внимательно </w:t>
      </w:r>
      <w:r w:rsidRPr="005B0136">
        <w:rPr>
          <w:rFonts w:ascii="Times New Roman" w:hAnsi="Times New Roman"/>
          <w:color w:val="000000"/>
          <w:sz w:val="28"/>
          <w:lang w:val="ru-RU"/>
        </w:rPr>
        <w:t>относиться и выполнять учебные задачи, поставленные учителем;</w:t>
      </w:r>
    </w:p>
    <w:p w:rsidR="00D247AA" w:rsidRPr="005B0136" w:rsidRDefault="00A667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247AA" w:rsidRPr="005B0136" w:rsidRDefault="00A667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проявляя береж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ное отношение к используемым материалам; </w:t>
      </w:r>
    </w:p>
    <w:p w:rsidR="00D247AA" w:rsidRPr="005B0136" w:rsidRDefault="00A6674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247AA" w:rsidRPr="005B0136" w:rsidRDefault="00D247AA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247AA" w:rsidRPr="005B0136" w:rsidRDefault="00D247AA">
      <w:pPr>
        <w:spacing w:after="0"/>
        <w:ind w:left="120"/>
        <w:rPr>
          <w:lang w:val="ru-RU"/>
        </w:rPr>
      </w:pP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</w:t>
      </w:r>
      <w:r w:rsidRPr="005B0136">
        <w:rPr>
          <w:rFonts w:ascii="Times New Roman" w:hAnsi="Times New Roman"/>
          <w:color w:val="000000"/>
          <w:sz w:val="28"/>
          <w:lang w:val="ru-RU"/>
        </w:rPr>
        <w:t>едметные результаты по отдельным темам программы по изобразительному искусству: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Приобретать первичный опыт в создании </w:t>
      </w:r>
      <w:r w:rsidRPr="005B0136">
        <w:rPr>
          <w:rFonts w:ascii="Times New Roman" w:hAnsi="Times New Roman"/>
          <w:color w:val="000000"/>
          <w:sz w:val="28"/>
          <w:lang w:val="ru-RU"/>
        </w:rPr>
        <w:t>графического рисунка на основе знакомства со средствами изобразительного языка.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</w:t>
      </w:r>
      <w:r w:rsidRPr="005B0136">
        <w:rPr>
          <w:rFonts w:ascii="Times New Roman" w:hAnsi="Times New Roman"/>
          <w:color w:val="000000"/>
          <w:sz w:val="28"/>
          <w:lang w:val="ru-RU"/>
        </w:rPr>
        <w:t>ого (плоского) предмета с натуры.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</w:t>
      </w:r>
      <w:r w:rsidRPr="005B0136">
        <w:rPr>
          <w:rFonts w:ascii="Times New Roman" w:hAnsi="Times New Roman"/>
          <w:color w:val="000000"/>
          <w:sz w:val="28"/>
          <w:lang w:val="ru-RU"/>
        </w:rPr>
        <w:t>альный формат листа для выполнения соответствующих задач рисунка.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</w:t>
      </w:r>
      <w:r w:rsidRPr="005B0136">
        <w:rPr>
          <w:rFonts w:ascii="Times New Roman" w:hAnsi="Times New Roman"/>
          <w:color w:val="000000"/>
          <w:sz w:val="28"/>
          <w:lang w:val="ru-RU"/>
        </w:rPr>
        <w:t>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три осно</w:t>
      </w:r>
      <w:r w:rsidRPr="005B0136">
        <w:rPr>
          <w:rFonts w:ascii="Times New Roman" w:hAnsi="Times New Roman"/>
          <w:color w:val="000000"/>
          <w:sz w:val="28"/>
          <w:lang w:val="ru-RU"/>
        </w:rPr>
        <w:t>вных цвета; обсуждать и называть ассоциативные представления, которые рождает каждый цвет.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</w:t>
      </w:r>
      <w:r w:rsidRPr="005B0136">
        <w:rPr>
          <w:rFonts w:ascii="Times New Roman" w:hAnsi="Times New Roman"/>
          <w:color w:val="000000"/>
          <w:sz w:val="28"/>
          <w:lang w:val="ru-RU"/>
        </w:rPr>
        <w:t>езультатов смешения красок и получения нового цвета.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</w:t>
      </w:r>
      <w:r w:rsidRPr="005B0136">
        <w:rPr>
          <w:rFonts w:ascii="Times New Roman" w:hAnsi="Times New Roman"/>
          <w:color w:val="000000"/>
          <w:sz w:val="28"/>
          <w:lang w:val="ru-RU"/>
        </w:rPr>
        <w:t>ых форм в природе (например, облака, камни, коряги, формы плодов).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бумаги путём её складывания, надрезания, закручивания.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</w:t>
      </w:r>
      <w:r w:rsidRPr="005B0136">
        <w:rPr>
          <w:rFonts w:ascii="Times New Roman" w:hAnsi="Times New Roman"/>
          <w:color w:val="000000"/>
          <w:sz w:val="28"/>
          <w:lang w:val="ru-RU"/>
        </w:rPr>
        <w:t>и искать ассоциации с орнаментами в произведениях декоративно-прикладного искусства.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</w:t>
      </w:r>
      <w:r w:rsidRPr="005B0136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оформления общего праздника.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приёмы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конструирования из бумаги, складывания объёмных простых геометрических тел.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</w:t>
      </w:r>
      <w:r w:rsidRPr="005B0136">
        <w:rPr>
          <w:rFonts w:ascii="Times New Roman" w:hAnsi="Times New Roman"/>
          <w:color w:val="000000"/>
          <w:sz w:val="28"/>
          <w:lang w:val="ru-RU"/>
        </w:rPr>
        <w:t>ервичные навыки анализа его строения.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</w:t>
      </w:r>
      <w:r w:rsidRPr="005B0136">
        <w:rPr>
          <w:rFonts w:ascii="Times New Roman" w:hAnsi="Times New Roman"/>
          <w:color w:val="000000"/>
          <w:sz w:val="28"/>
          <w:lang w:val="ru-RU"/>
        </w:rPr>
        <w:t>чебной задаче, поставленной учителем.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зависимости от поставленной аналитической и эстетической задачи (установки).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общения со станковой картиной, понимать з</w:t>
      </w:r>
      <w:r w:rsidRPr="005B0136">
        <w:rPr>
          <w:rFonts w:ascii="Times New Roman" w:hAnsi="Times New Roman"/>
          <w:color w:val="000000"/>
          <w:sz w:val="28"/>
          <w:lang w:val="ru-RU"/>
        </w:rPr>
        <w:t>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ога или А. Матисса).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</w:t>
      </w:r>
      <w:r w:rsidRPr="005B0136">
        <w:rPr>
          <w:rFonts w:ascii="Times New Roman" w:hAnsi="Times New Roman"/>
          <w:color w:val="000000"/>
          <w:sz w:val="28"/>
          <w:lang w:val="ru-RU"/>
        </w:rPr>
        <w:t>вленного наблюдения природы.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5B0136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</w:t>
      </w:r>
      <w:r w:rsidRPr="005B0136">
        <w:rPr>
          <w:rFonts w:ascii="Times New Roman" w:hAnsi="Times New Roman"/>
          <w:color w:val="000000"/>
          <w:sz w:val="28"/>
          <w:lang w:val="ru-RU"/>
        </w:rPr>
        <w:t>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</w:t>
      </w:r>
      <w:r w:rsidRPr="005B0136">
        <w:rPr>
          <w:rFonts w:ascii="Times New Roman" w:hAnsi="Times New Roman"/>
          <w:color w:val="000000"/>
          <w:sz w:val="28"/>
          <w:lang w:val="ru-RU"/>
        </w:rPr>
        <w:t>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</w:t>
      </w:r>
      <w:r w:rsidRPr="005B0136">
        <w:rPr>
          <w:rFonts w:ascii="Times New Roman" w:hAnsi="Times New Roman"/>
          <w:color w:val="000000"/>
          <w:sz w:val="28"/>
          <w:lang w:val="ru-RU"/>
        </w:rPr>
        <w:t>гать изображение на листе, соблюдая этапы ведения рисунка, осваивая навык штриховки.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</w:t>
      </w:r>
      <w:r w:rsidRPr="005B0136">
        <w:rPr>
          <w:rFonts w:ascii="Times New Roman" w:hAnsi="Times New Roman"/>
          <w:color w:val="000000"/>
          <w:sz w:val="28"/>
          <w:lang w:val="ru-RU"/>
        </w:rPr>
        <w:t>ью, навыки создания выразительной фактуры и кроющие качества гуаши.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</w:t>
      </w:r>
      <w:r w:rsidRPr="005B0136">
        <w:rPr>
          <w:rFonts w:ascii="Times New Roman" w:hAnsi="Times New Roman"/>
          <w:color w:val="000000"/>
          <w:sz w:val="28"/>
          <w:lang w:val="ru-RU"/>
        </w:rPr>
        <w:t>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эмоци</w:t>
      </w:r>
      <w:r w:rsidRPr="005B0136">
        <w:rPr>
          <w:rFonts w:ascii="Times New Roman" w:hAnsi="Times New Roman"/>
          <w:color w:val="000000"/>
          <w:sz w:val="28"/>
          <w:lang w:val="ru-RU"/>
        </w:rPr>
        <w:t>ональную выразительность цвета: цвет звонкий и яркий, радостный; цвет мягкий, «глухой» и мрачный и другое.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</w:t>
      </w: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передачи разного цветового состояния моря.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</w:t>
      </w:r>
      <w:r w:rsidRPr="005B0136">
        <w:rPr>
          <w:rFonts w:ascii="Times New Roman" w:hAnsi="Times New Roman"/>
          <w:color w:val="000000"/>
          <w:sz w:val="28"/>
          <w:lang w:val="ru-RU"/>
        </w:rPr>
        <w:t>очных персонажей.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в процессе леп</w:t>
      </w:r>
      <w:r w:rsidRPr="005B0136">
        <w:rPr>
          <w:rFonts w:ascii="Times New Roman" w:hAnsi="Times New Roman"/>
          <w:color w:val="000000"/>
          <w:sz w:val="28"/>
          <w:lang w:val="ru-RU"/>
        </w:rPr>
        <w:t>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</w:t>
      </w:r>
      <w:r w:rsidRPr="005B0136">
        <w:rPr>
          <w:rFonts w:ascii="Times New Roman" w:hAnsi="Times New Roman"/>
          <w:color w:val="000000"/>
          <w:sz w:val="28"/>
          <w:lang w:val="ru-RU"/>
        </w:rPr>
        <w:t>имаемых как узоры.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</w:t>
      </w:r>
      <w:r w:rsidRPr="005B0136">
        <w:rPr>
          <w:rFonts w:ascii="Times New Roman" w:hAnsi="Times New Roman"/>
          <w:color w:val="000000"/>
          <w:sz w:val="28"/>
          <w:lang w:val="ru-RU"/>
        </w:rPr>
        <w:t>угое).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</w:t>
      </w:r>
      <w:r w:rsidRPr="005B0136">
        <w:rPr>
          <w:rFonts w:ascii="Times New Roman" w:hAnsi="Times New Roman"/>
          <w:color w:val="000000"/>
          <w:sz w:val="28"/>
          <w:lang w:val="ru-RU"/>
        </w:rPr>
        <w:t>: филимоновская, абашевская, каргопольская, дымковская игрушки или с учётом местных промыслов).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</w:t>
      </w:r>
      <w:r w:rsidRPr="005B0136">
        <w:rPr>
          <w:rFonts w:ascii="Times New Roman" w:hAnsi="Times New Roman"/>
          <w:color w:val="000000"/>
          <w:sz w:val="28"/>
          <w:lang w:val="ru-RU"/>
        </w:rPr>
        <w:t>рассказывают о нём, выявляют особенности его характера, его представления о красоте.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объёмных предметов из бумаги и </w:t>
      </w:r>
      <w:r w:rsidRPr="005B0136">
        <w:rPr>
          <w:rFonts w:ascii="Times New Roman" w:hAnsi="Times New Roman"/>
          <w:color w:val="000000"/>
          <w:sz w:val="28"/>
          <w:lang w:val="ru-RU"/>
        </w:rPr>
        <w:t>объёмного декорирования предметов из бумаги.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</w:t>
      </w:r>
      <w:r w:rsidRPr="005B0136">
        <w:rPr>
          <w:rFonts w:ascii="Times New Roman" w:hAnsi="Times New Roman"/>
          <w:color w:val="000000"/>
          <w:sz w:val="28"/>
          <w:lang w:val="ru-RU"/>
        </w:rPr>
        <w:t>виях урока), указывая составные части и их пропорциональные соотношения.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</w:t>
      </w:r>
      <w:r w:rsidRPr="005B0136">
        <w:rPr>
          <w:rFonts w:ascii="Times New Roman" w:hAnsi="Times New Roman"/>
          <w:color w:val="000000"/>
          <w:sz w:val="28"/>
          <w:lang w:val="ru-RU"/>
        </w:rPr>
        <w:t>тных художников детской книги, развивая фантазию и внимание к архитектурным постройкам.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Обсуждат</w:t>
      </w:r>
      <w:r w:rsidRPr="005B0136">
        <w:rPr>
          <w:rFonts w:ascii="Times New Roman" w:hAnsi="Times New Roman"/>
          <w:color w:val="000000"/>
          <w:sz w:val="28"/>
          <w:lang w:val="ru-RU"/>
        </w:rPr>
        <w:t>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и развива</w:t>
      </w:r>
      <w:r w:rsidRPr="005B0136">
        <w:rPr>
          <w:rFonts w:ascii="Times New Roman" w:hAnsi="Times New Roman"/>
          <w:color w:val="000000"/>
          <w:sz w:val="28"/>
          <w:lang w:val="ru-RU"/>
        </w:rPr>
        <w:t>ть умения вести эстетическое наблюдение явлений природы, а также потребность в таком наблюдении.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</w:t>
      </w:r>
      <w:r w:rsidRPr="005B0136">
        <w:rPr>
          <w:rFonts w:ascii="Times New Roman" w:hAnsi="Times New Roman"/>
          <w:color w:val="000000"/>
          <w:sz w:val="28"/>
          <w:lang w:val="ru-RU"/>
        </w:rPr>
        <w:t>тьё, резьба и роспись по дереву и ткани, чеканка).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</w:t>
      </w:r>
      <w:r w:rsidRPr="005B0136">
        <w:rPr>
          <w:rFonts w:ascii="Times New Roman" w:hAnsi="Times New Roman"/>
          <w:color w:val="000000"/>
          <w:sz w:val="28"/>
          <w:lang w:val="ru-RU"/>
        </w:rPr>
        <w:t>удожников-анималистов (В. В. Ватагина, Е. И. Чарушина и других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</w:t>
      </w:r>
      <w:r w:rsidRPr="005B0136">
        <w:rPr>
          <w:rFonts w:ascii="Times New Roman" w:hAnsi="Times New Roman"/>
          <w:color w:val="000000"/>
          <w:sz w:val="28"/>
          <w:lang w:val="ru-RU"/>
        </w:rPr>
        <w:t>сса и других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</w:t>
      </w:r>
      <w:r w:rsidRPr="005B0136">
        <w:rPr>
          <w:rFonts w:ascii="Times New Roman" w:hAnsi="Times New Roman"/>
          <w:color w:val="000000"/>
          <w:sz w:val="28"/>
          <w:lang w:val="ru-RU"/>
        </w:rPr>
        <w:t>исунков или орнаментов.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</w:t>
      </w:r>
      <w:r w:rsidRPr="005B0136">
        <w:rPr>
          <w:rFonts w:ascii="Times New Roman" w:hAnsi="Times New Roman"/>
          <w:color w:val="000000"/>
          <w:sz w:val="28"/>
          <w:lang w:val="ru-RU"/>
        </w:rPr>
        <w:t>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</w:t>
      </w:r>
      <w:r w:rsidRPr="005B0136">
        <w:rPr>
          <w:rFonts w:ascii="Times New Roman" w:hAnsi="Times New Roman"/>
          <w:color w:val="000000"/>
          <w:sz w:val="28"/>
          <w:lang w:val="ru-RU"/>
        </w:rPr>
        <w:t>по изобразительному искусству: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</w:t>
      </w:r>
      <w:r w:rsidRPr="005B0136">
        <w:rPr>
          <w:rFonts w:ascii="Times New Roman" w:hAnsi="Times New Roman"/>
          <w:color w:val="000000"/>
          <w:sz w:val="28"/>
          <w:lang w:val="ru-RU"/>
        </w:rPr>
        <w:t>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</w:t>
      </w:r>
      <w:r w:rsidRPr="005B0136">
        <w:rPr>
          <w:rFonts w:ascii="Times New Roman" w:hAnsi="Times New Roman"/>
          <w:color w:val="000000"/>
          <w:sz w:val="28"/>
          <w:lang w:val="ru-RU"/>
        </w:rPr>
        <w:t>а над шрифтовой композицией.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или фильму.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5B0136">
        <w:rPr>
          <w:rFonts w:ascii="Times New Roman" w:hAnsi="Times New Roman"/>
          <w:color w:val="000000"/>
          <w:sz w:val="28"/>
          <w:lang w:val="ru-RU"/>
        </w:rPr>
        <w:t>ать опыт создания творческой живописной работы – натюрморта с ярко выраженным настроением или «натюрморта-автопортрета».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</w:t>
      </w:r>
      <w:r w:rsidRPr="005B0136">
        <w:rPr>
          <w:rFonts w:ascii="Times New Roman" w:hAnsi="Times New Roman"/>
          <w:color w:val="000000"/>
          <w:sz w:val="28"/>
          <w:lang w:val="ru-RU"/>
        </w:rPr>
        <w:t>оды.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Выполнить тематическую композицию «Праздник в городе» на </w:t>
      </w:r>
      <w:r w:rsidRPr="005B0136">
        <w:rPr>
          <w:rFonts w:ascii="Times New Roman" w:hAnsi="Times New Roman"/>
          <w:color w:val="000000"/>
          <w:sz w:val="28"/>
          <w:lang w:val="ru-RU"/>
        </w:rPr>
        <w:t>основе наблюдений, по памяти и по представлению.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Учиться создава</w:t>
      </w:r>
      <w:r w:rsidRPr="005B0136">
        <w:rPr>
          <w:rFonts w:ascii="Times New Roman" w:hAnsi="Times New Roman"/>
          <w:color w:val="000000"/>
          <w:sz w:val="28"/>
          <w:lang w:val="ru-RU"/>
        </w:rPr>
        <w:t>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5B0136">
        <w:rPr>
          <w:rFonts w:ascii="Times New Roman" w:hAnsi="Times New Roman"/>
          <w:color w:val="000000"/>
          <w:sz w:val="28"/>
          <w:lang w:val="ru-RU"/>
        </w:rPr>
        <w:t>опыт лепки эскиза парковой скульптуры.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</w:t>
      </w:r>
      <w:r w:rsidRPr="005B0136">
        <w:rPr>
          <w:rFonts w:ascii="Times New Roman" w:hAnsi="Times New Roman"/>
          <w:color w:val="000000"/>
          <w:sz w:val="28"/>
          <w:lang w:val="ru-RU"/>
        </w:rPr>
        <w:t>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</w:t>
      </w:r>
      <w:r w:rsidRPr="005B0136">
        <w:rPr>
          <w:rFonts w:ascii="Times New Roman" w:hAnsi="Times New Roman"/>
          <w:color w:val="000000"/>
          <w:sz w:val="28"/>
          <w:lang w:val="ru-RU"/>
        </w:rPr>
        <w:t>ей, стен, уметь рассуждать с опорой на зрительный материал о видах симметрии в сетчатом орнаменте.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</w:t>
      </w:r>
      <w:r w:rsidRPr="005B0136">
        <w:rPr>
          <w:rFonts w:ascii="Times New Roman" w:hAnsi="Times New Roman"/>
          <w:color w:val="000000"/>
          <w:sz w:val="28"/>
          <w:lang w:val="ru-RU"/>
        </w:rPr>
        <w:t>ого платка).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Создать эскиз макета паркового пространства или участвовать в </w:t>
      </w:r>
      <w:r w:rsidRPr="005B0136">
        <w:rPr>
          <w:rFonts w:ascii="Times New Roman" w:hAnsi="Times New Roman"/>
          <w:color w:val="000000"/>
          <w:sz w:val="28"/>
          <w:lang w:val="ru-RU"/>
        </w:rPr>
        <w:t>коллективной работе по созданию такого макета.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</w:t>
      </w:r>
      <w:r w:rsidRPr="005B0136">
        <w:rPr>
          <w:rFonts w:ascii="Times New Roman" w:hAnsi="Times New Roman"/>
          <w:color w:val="000000"/>
          <w:sz w:val="28"/>
          <w:lang w:val="ru-RU"/>
        </w:rPr>
        <w:t>ки) транспортное средство.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</w:t>
      </w:r>
      <w:r w:rsidRPr="005B0136">
        <w:rPr>
          <w:rFonts w:ascii="Times New Roman" w:hAnsi="Times New Roman"/>
          <w:color w:val="000000"/>
          <w:sz w:val="28"/>
          <w:lang w:val="ru-RU"/>
        </w:rPr>
        <w:t>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Рассматривать и анализир</w:t>
      </w:r>
      <w:r w:rsidRPr="005B0136">
        <w:rPr>
          <w:rFonts w:ascii="Times New Roman" w:hAnsi="Times New Roman"/>
          <w:color w:val="000000"/>
          <w:sz w:val="28"/>
          <w:lang w:val="ru-RU"/>
        </w:rPr>
        <w:t>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</w:t>
      </w:r>
      <w:r w:rsidRPr="005B0136">
        <w:rPr>
          <w:rFonts w:ascii="Times New Roman" w:hAnsi="Times New Roman"/>
          <w:color w:val="000000"/>
          <w:sz w:val="28"/>
          <w:lang w:val="ru-RU"/>
        </w:rPr>
        <w:t>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</w:t>
      </w:r>
      <w:r w:rsidRPr="005B0136">
        <w:rPr>
          <w:rFonts w:ascii="Times New Roman" w:hAnsi="Times New Roman"/>
          <w:color w:val="000000"/>
          <w:sz w:val="28"/>
          <w:lang w:val="ru-RU"/>
        </w:rPr>
        <w:t>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</w:t>
      </w:r>
      <w:r w:rsidRPr="005B0136">
        <w:rPr>
          <w:rFonts w:ascii="Times New Roman" w:hAnsi="Times New Roman"/>
          <w:color w:val="000000"/>
          <w:sz w:val="28"/>
          <w:lang w:val="ru-RU"/>
        </w:rPr>
        <w:t>льптуры, определяемые предметом изображения.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ведениях.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</w:t>
      </w:r>
      <w:r w:rsidRPr="005B0136">
        <w:rPr>
          <w:rFonts w:ascii="Times New Roman" w:hAnsi="Times New Roman"/>
          <w:color w:val="000000"/>
          <w:sz w:val="28"/>
          <w:lang w:val="ru-RU"/>
        </w:rPr>
        <w:t>ина, В. А. Серова и других (по выбору учителя), приобретать представления об их произведениях.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</w:t>
      </w:r>
      <w:r w:rsidRPr="005B0136">
        <w:rPr>
          <w:rFonts w:ascii="Times New Roman" w:hAnsi="Times New Roman"/>
          <w:color w:val="000000"/>
          <w:sz w:val="28"/>
          <w:lang w:val="ru-RU"/>
        </w:rPr>
        <w:t>дарственный Русский музей, Государственный музей изобразительных искусств имени А. С. Пушкина.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</w:t>
      </w:r>
      <w:r w:rsidRPr="005B0136">
        <w:rPr>
          <w:rFonts w:ascii="Times New Roman" w:hAnsi="Times New Roman"/>
          <w:color w:val="000000"/>
          <w:sz w:val="28"/>
          <w:lang w:val="ru-RU"/>
        </w:rPr>
        <w:t>вать приёмы работы в графическом редакторе с линиями, геометрическими фигурами, инструментами традиционного рисования.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ий, составления орнаментов путём различных повторений рисунка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</w:t>
      </w:r>
      <w:r w:rsidRPr="005B0136">
        <w:rPr>
          <w:rFonts w:ascii="Times New Roman" w:hAnsi="Times New Roman"/>
          <w:color w:val="000000"/>
          <w:sz w:val="28"/>
          <w:lang w:val="ru-RU"/>
        </w:rPr>
        <w:t>ю графического редактора схематическое изменение мимики лица.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B01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5B0136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5B0136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5B0136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</w:t>
      </w:r>
      <w:r w:rsidRPr="005B0136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5B0136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5B0136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Исследовать и </w:t>
      </w:r>
      <w:r w:rsidRPr="005B0136">
        <w:rPr>
          <w:rFonts w:ascii="Times New Roman" w:hAnsi="Times New Roman"/>
          <w:color w:val="000000"/>
          <w:sz w:val="28"/>
          <w:lang w:val="ru-RU"/>
        </w:rPr>
        <w:t>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</w:t>
      </w:r>
      <w:r w:rsidRPr="005B0136">
        <w:rPr>
          <w:rFonts w:ascii="Times New Roman" w:hAnsi="Times New Roman"/>
          <w:color w:val="000000"/>
          <w:sz w:val="28"/>
          <w:lang w:val="ru-RU"/>
        </w:rPr>
        <w:t>ародов, в разные эпохи.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</w:t>
      </w:r>
      <w:r w:rsidRPr="005B0136">
        <w:rPr>
          <w:rFonts w:ascii="Times New Roman" w:hAnsi="Times New Roman"/>
          <w:color w:val="000000"/>
          <w:sz w:val="28"/>
          <w:lang w:val="ru-RU"/>
        </w:rPr>
        <w:t>дметов быта).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Познакомиться с женским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и мужским костюмами в традициях разных народов, со своеобразием одежды в разных культурах и в разные эпохи.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Познакомиться с к</w:t>
      </w:r>
      <w:r w:rsidRPr="005B0136">
        <w:rPr>
          <w:rFonts w:ascii="Times New Roman" w:hAnsi="Times New Roman"/>
          <w:color w:val="000000"/>
          <w:sz w:val="28"/>
          <w:lang w:val="ru-RU"/>
        </w:rPr>
        <w:t>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</w:t>
      </w:r>
      <w:r w:rsidRPr="005B0136">
        <w:rPr>
          <w:rFonts w:ascii="Times New Roman" w:hAnsi="Times New Roman"/>
          <w:color w:val="000000"/>
          <w:sz w:val="28"/>
          <w:lang w:val="ru-RU"/>
        </w:rPr>
        <w:t>асоты и пользы. Иметь представления о конструктивных особенностях переносного жилища – юрты.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</w:t>
      </w:r>
      <w:r w:rsidRPr="005B0136">
        <w:rPr>
          <w:rFonts w:ascii="Times New Roman" w:hAnsi="Times New Roman"/>
          <w:color w:val="000000"/>
          <w:sz w:val="28"/>
          <w:lang w:val="ru-RU"/>
        </w:rPr>
        <w:t>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е конструктивные черты древнегреческого храма, </w:t>
      </w: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</w:t>
      </w:r>
      <w:r w:rsidRPr="005B0136">
        <w:rPr>
          <w:rFonts w:ascii="Times New Roman" w:hAnsi="Times New Roman"/>
          <w:color w:val="000000"/>
          <w:sz w:val="28"/>
          <w:lang w:val="ru-RU"/>
        </w:rPr>
        <w:t>й (романский) собор в европейских городах, буддийская пагода, мусульманская мечеть, уметь изображать их.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</w:t>
      </w:r>
      <w:r w:rsidRPr="005B0136">
        <w:rPr>
          <w:rFonts w:ascii="Times New Roman" w:hAnsi="Times New Roman"/>
          <w:color w:val="000000"/>
          <w:sz w:val="28"/>
          <w:lang w:val="ru-RU"/>
        </w:rPr>
        <w:t>ой культуры.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</w:t>
      </w:r>
      <w:r w:rsidRPr="005B0136">
        <w:rPr>
          <w:rFonts w:ascii="Times New Roman" w:hAnsi="Times New Roman"/>
          <w:color w:val="000000"/>
          <w:sz w:val="28"/>
          <w:lang w:val="ru-RU"/>
        </w:rPr>
        <w:t>, А. Г. Венецианова, А. П. Рябушкина, И. Я. Билибина и других 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</w:t>
      </w:r>
      <w:r w:rsidRPr="005B0136">
        <w:rPr>
          <w:rFonts w:ascii="Times New Roman" w:hAnsi="Times New Roman"/>
          <w:color w:val="000000"/>
          <w:sz w:val="28"/>
          <w:lang w:val="ru-RU"/>
        </w:rPr>
        <w:t>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Уметь называть и объя</w:t>
      </w:r>
      <w:r w:rsidRPr="005B0136">
        <w:rPr>
          <w:rFonts w:ascii="Times New Roman" w:hAnsi="Times New Roman"/>
          <w:color w:val="000000"/>
          <w:sz w:val="28"/>
          <w:lang w:val="ru-RU"/>
        </w:rPr>
        <w:t>снять содержание памятника К. Минину и Д. Пожарскому скульптора И. П. Мартоса в Москве.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</w:t>
      </w:r>
      <w:r w:rsidRPr="005B0136">
        <w:rPr>
          <w:rFonts w:ascii="Times New Roman" w:hAnsi="Times New Roman"/>
          <w:color w:val="000000"/>
          <w:sz w:val="28"/>
          <w:lang w:val="ru-RU"/>
        </w:rPr>
        <w:t>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</w:t>
      </w:r>
      <w:r w:rsidRPr="005B0136">
        <w:rPr>
          <w:rFonts w:ascii="Times New Roman" w:hAnsi="Times New Roman"/>
          <w:color w:val="000000"/>
          <w:sz w:val="28"/>
          <w:lang w:val="ru-RU"/>
        </w:rPr>
        <w:t>альных памятников.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</w:t>
      </w:r>
      <w:r w:rsidRPr="005B0136">
        <w:rPr>
          <w:rFonts w:ascii="Times New Roman" w:hAnsi="Times New Roman"/>
          <w:color w:val="000000"/>
          <w:sz w:val="28"/>
          <w:lang w:val="ru-RU"/>
        </w:rPr>
        <w:t>их европейских художников: Леонардо да Винчи, Рафаэля, Рембрандта, Пикассо и других (по выбору учителя).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B013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</w:t>
      </w:r>
      <w:r w:rsidRPr="005B0136">
        <w:rPr>
          <w:rFonts w:ascii="Times New Roman" w:hAnsi="Times New Roman"/>
          <w:color w:val="000000"/>
          <w:sz w:val="28"/>
          <w:lang w:val="ru-RU"/>
        </w:rPr>
        <w:t>(избы) и различные варианты его устройства.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ию юрты, находить в поисковой системе разнообразные модели юрты, её украшения, внешний и внутренний вид юрты. 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</w:t>
      </w:r>
      <w:r w:rsidRPr="005B0136">
        <w:rPr>
          <w:rFonts w:ascii="Times New Roman" w:hAnsi="Times New Roman"/>
          <w:color w:val="000000"/>
          <w:sz w:val="28"/>
          <w:lang w:val="ru-RU"/>
        </w:rPr>
        <w:t>й собор с закомарами, со сводами-нефами, главой, куполом, готический или романский собор, пагода, мечеть).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</w:t>
      </w:r>
      <w:r w:rsidRPr="005B0136">
        <w:rPr>
          <w:rFonts w:ascii="Times New Roman" w:hAnsi="Times New Roman"/>
          <w:color w:val="000000"/>
          <w:sz w:val="28"/>
          <w:lang w:val="ru-RU"/>
        </w:rPr>
        <w:t>, двигая части фигуры (при соответствующих технических условиях создать анимацию схематического движения человека).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B013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B013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</w:t>
      </w:r>
      <w:r w:rsidRPr="005B0136">
        <w:rPr>
          <w:rFonts w:ascii="Times New Roman" w:hAnsi="Times New Roman"/>
          <w:color w:val="000000"/>
          <w:sz w:val="28"/>
          <w:lang w:val="ru-RU"/>
        </w:rPr>
        <w:t>до помнить и знать.</w:t>
      </w:r>
    </w:p>
    <w:p w:rsidR="00D247AA" w:rsidRPr="005B0136" w:rsidRDefault="00A66749">
      <w:pPr>
        <w:spacing w:after="0" w:line="264" w:lineRule="auto"/>
        <w:ind w:firstLine="600"/>
        <w:jc w:val="both"/>
        <w:rPr>
          <w:lang w:val="ru-RU"/>
        </w:rPr>
      </w:pPr>
      <w:r w:rsidRPr="005B013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247AA" w:rsidRPr="005B0136" w:rsidRDefault="00D247AA">
      <w:pPr>
        <w:rPr>
          <w:lang w:val="ru-RU"/>
        </w:rPr>
        <w:sectPr w:rsidR="00D247AA" w:rsidRPr="005B0136">
          <w:pgSz w:w="11906" w:h="16383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bookmarkStart w:id="16" w:name="block-2737671"/>
      <w:bookmarkEnd w:id="11"/>
      <w:r w:rsidRPr="005B01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4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енование разделов и тем программы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4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4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24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bookmarkStart w:id="17" w:name="block-273767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247A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зима или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украшений: рассматриваем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рисунок рыб в технике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город из пластилина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создаем аппликацию из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247A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красками: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серые: рисуем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компьютера: рисуем луговые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Пропорции выражают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D247AA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игрушки: создаем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украшения посуды в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традициях народных художественных промыслов. </w:t>
            </w: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иллюстраций к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архитектуры: виртуальное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витрины - малые архитектурные формы для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Промежуточная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театре: создаем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городе: создаем композицию «Праздник в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Картина-пейзаж: рисуем пейзаж,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Картина-натюрморт: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улице: лепим эскиз парковой скульптуры Итоговая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выставка: организуем художественную выставку работ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D247A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AA" w:rsidRDefault="00D24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AA" w:rsidRDefault="00D247AA"/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земли: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избы: рисуем и моделируем избу в графическом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край: создаем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историческую часть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гор и степей: моделируем юрту в графическом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пустыне: создаём образ города в пустыне с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</w:t>
            </w: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47AA" w:rsidRPr="005B01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B01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4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247AA" w:rsidRDefault="00D247AA">
            <w:pPr>
              <w:spacing w:after="0"/>
              <w:ind w:left="135"/>
            </w:pPr>
          </w:p>
        </w:tc>
      </w:tr>
      <w:tr w:rsidR="00D24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Pr="005B0136" w:rsidRDefault="00A66749">
            <w:pPr>
              <w:spacing w:after="0"/>
              <w:ind w:left="135"/>
              <w:rPr>
                <w:lang w:val="ru-RU"/>
              </w:rPr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 w:rsidRPr="005B0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47AA" w:rsidRDefault="00A667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7AA" w:rsidRDefault="00D247AA"/>
        </w:tc>
      </w:tr>
    </w:tbl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D247AA">
      <w:pPr>
        <w:sectPr w:rsidR="00D24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247AA" w:rsidRDefault="00A66749">
      <w:pPr>
        <w:spacing w:after="0"/>
        <w:ind w:left="120"/>
      </w:pPr>
      <w:bookmarkStart w:id="18" w:name="block-273767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247AA" w:rsidRDefault="00A667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247AA" w:rsidRDefault="00D247AA">
      <w:pPr>
        <w:spacing w:after="0" w:line="480" w:lineRule="auto"/>
        <w:ind w:left="120"/>
      </w:pPr>
    </w:p>
    <w:p w:rsidR="00D247AA" w:rsidRDefault="00D247AA">
      <w:pPr>
        <w:spacing w:after="0" w:line="480" w:lineRule="auto"/>
        <w:ind w:left="120"/>
      </w:pPr>
    </w:p>
    <w:p w:rsidR="00D247AA" w:rsidRDefault="00D247AA">
      <w:pPr>
        <w:spacing w:after="0"/>
        <w:ind w:left="120"/>
      </w:pPr>
    </w:p>
    <w:p w:rsidR="00D247AA" w:rsidRDefault="00A667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247AA" w:rsidRDefault="00D247AA">
      <w:pPr>
        <w:spacing w:after="0" w:line="480" w:lineRule="auto"/>
        <w:ind w:left="120"/>
      </w:pPr>
    </w:p>
    <w:p w:rsidR="00D247AA" w:rsidRDefault="00D247AA">
      <w:pPr>
        <w:spacing w:after="0"/>
        <w:ind w:left="120"/>
      </w:pPr>
    </w:p>
    <w:p w:rsidR="00D247AA" w:rsidRPr="005B0136" w:rsidRDefault="00A66749">
      <w:pPr>
        <w:spacing w:after="0" w:line="480" w:lineRule="auto"/>
        <w:ind w:left="120"/>
        <w:rPr>
          <w:lang w:val="ru-RU"/>
        </w:rPr>
      </w:pPr>
      <w:r w:rsidRPr="005B01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247AA" w:rsidRPr="005B0136" w:rsidRDefault="00D247AA">
      <w:pPr>
        <w:spacing w:after="0" w:line="480" w:lineRule="auto"/>
        <w:ind w:left="120"/>
        <w:rPr>
          <w:lang w:val="ru-RU"/>
        </w:rPr>
      </w:pPr>
    </w:p>
    <w:p w:rsidR="00D247AA" w:rsidRPr="005B0136" w:rsidRDefault="00D247AA">
      <w:pPr>
        <w:rPr>
          <w:lang w:val="ru-RU"/>
        </w:rPr>
        <w:sectPr w:rsidR="00D247AA" w:rsidRPr="005B013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66749" w:rsidRPr="005B0136" w:rsidRDefault="00A66749">
      <w:pPr>
        <w:rPr>
          <w:lang w:val="ru-RU"/>
        </w:rPr>
      </w:pPr>
    </w:p>
    <w:sectPr w:rsidR="00A66749" w:rsidRPr="005B0136" w:rsidSect="00D247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7D6A"/>
    <w:multiLevelType w:val="multilevel"/>
    <w:tmpl w:val="1F4AD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CE5A61"/>
    <w:multiLevelType w:val="multilevel"/>
    <w:tmpl w:val="13BC7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C24450"/>
    <w:multiLevelType w:val="multilevel"/>
    <w:tmpl w:val="DEC4B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D96B5F"/>
    <w:multiLevelType w:val="multilevel"/>
    <w:tmpl w:val="C77694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2652B4"/>
    <w:multiLevelType w:val="multilevel"/>
    <w:tmpl w:val="1F2C50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314979"/>
    <w:multiLevelType w:val="multilevel"/>
    <w:tmpl w:val="CFDE14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47AA"/>
    <w:rsid w:val="005B0136"/>
    <w:rsid w:val="00A66749"/>
    <w:rsid w:val="00D2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247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24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12374</Words>
  <Characters>70535</Characters>
  <Application>Microsoft Office Word</Application>
  <DocSecurity>0</DocSecurity>
  <Lines>587</Lines>
  <Paragraphs>165</Paragraphs>
  <ScaleCrop>false</ScaleCrop>
  <Company/>
  <LinksUpToDate>false</LinksUpToDate>
  <CharactersWithSpaces>82744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2023-09-29T19:34:00Z</dcterms:created>
  <dcterms:modified xsi:type="dcterms:W3CDTF">2023-09-29T19:37:00Z</dcterms:modified>
</cp:coreProperties>
</file>